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6F" w:rsidRPr="00547C3C" w:rsidRDefault="008113F0">
      <w:pPr>
        <w:rPr>
          <w:b/>
          <w:sz w:val="22"/>
        </w:rPr>
      </w:pPr>
      <w:r>
        <w:rPr>
          <w:rFonts w:hint="eastAsia"/>
        </w:rPr>
        <w:t xml:space="preserve">　</w:t>
      </w:r>
      <w:r w:rsidRPr="00547C3C">
        <w:rPr>
          <w:rFonts w:hint="eastAsia"/>
          <w:b/>
          <w:sz w:val="22"/>
        </w:rPr>
        <w:t>わたしたちの生活と政治</w:t>
      </w:r>
    </w:p>
    <w:p w:rsidR="008113F0" w:rsidRDefault="006E67BE"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5.25pt;margin-top:16.5pt;width:98.25pt;height:31.5pt;z-index:251658240">
            <v:textbox inset="5.85pt,.7pt,5.85pt,.7pt">
              <w:txbxContent>
                <w:p w:rsidR="008113F0" w:rsidRDefault="008113F0">
                  <w:r>
                    <w:rPr>
                      <w:rFonts w:hint="eastAsia"/>
                    </w:rPr>
                    <w:t>（　　　　　）</w:t>
                  </w:r>
                </w:p>
              </w:txbxContent>
            </v:textbox>
          </v:shape>
        </w:pict>
      </w:r>
      <w:r w:rsidR="008113F0">
        <w:rPr>
          <w:rFonts w:hint="eastAsia"/>
        </w:rPr>
        <w:t>＜わたしたちの願いを実現する政治＞</w:t>
      </w:r>
    </w:p>
    <w:p w:rsidR="008113F0" w:rsidRDefault="008113F0">
      <w:r>
        <w:rPr>
          <w:rFonts w:hint="eastAsia"/>
        </w:rPr>
        <w:t>○子育て支援センターができるまで</w:t>
      </w:r>
    </w:p>
    <w:p w:rsidR="008113F0" w:rsidRDefault="006E67BE">
      <w:r>
        <w:rPr>
          <w:noProof/>
          <w:sz w:val="24"/>
        </w:rPr>
        <w:pict>
          <v:shape id="_x0000_s1036" type="#_x0000_t202" style="position:absolute;left:0;text-align:left;margin-left:363pt;margin-top:12pt;width:98.25pt;height:31.5pt;z-index:251668480" filled="f" stroked="f">
            <v:textbox style="mso-next-textbox:#_x0000_s1036" inset="5.85pt,.7pt,5.85pt,.7pt">
              <w:txbxContent>
                <w:p w:rsidR="00447BAD" w:rsidRDefault="00447BAD" w:rsidP="00447BAD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賛成の議決</w:t>
                  </w:r>
                </w:p>
              </w:txbxContent>
            </v:textbox>
          </v:shape>
        </w:pict>
      </w:r>
    </w:p>
    <w:p w:rsidR="008113F0" w:rsidRPr="008113F0" w:rsidRDefault="006E67BE" w:rsidP="008113F0">
      <w:pPr>
        <w:ind w:firstLineChars="500" w:firstLine="1200"/>
        <w:rPr>
          <w:sz w:val="24"/>
          <w:bdr w:val="single" w:sz="4" w:space="0" w:color="auto"/>
        </w:rPr>
      </w:pPr>
      <w:r>
        <w:rPr>
          <w:noProof/>
          <w:sz w:val="24"/>
        </w:rPr>
        <w:pict>
          <v:shape id="_x0000_s1038" type="#_x0000_t202" style="position:absolute;left:0;text-align:left;margin-left:403.5pt;margin-top:75.75pt;width:61.5pt;height:23.25pt;z-index:251670528" filled="f" stroked="f">
            <v:textbox style="mso-next-textbox:#_x0000_s1038" inset="5.85pt,.7pt,5.85pt,.7pt">
              <w:txbxContent>
                <w:p w:rsidR="00447BAD" w:rsidRDefault="00447BAD">
                  <w:r>
                    <w:rPr>
                      <w:rFonts w:hint="eastAsia"/>
                    </w:rPr>
                    <w:t>申請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7" type="#_x0000_t202" style="position:absolute;left:0;text-align:left;margin-left:279pt;margin-top:8.25pt;width:61.5pt;height:23.25pt;z-index:251669504" filled="f" stroked="f">
            <v:textbox style="mso-next-textbox:#_x0000_s1037" inset="5.85pt,.7pt,5.85pt,.7pt">
              <w:txbxContent>
                <w:p w:rsidR="00447BAD" w:rsidRDefault="00447BAD">
                  <w:r>
                    <w:rPr>
                      <w:rFonts w:hint="eastAsia"/>
                    </w:rPr>
                    <w:t>案の提出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187.5pt;margin-top:3.75pt;width:80.25pt;height:11.25pt;z-index:251662336">
            <v:textbox inset="5.85pt,.7pt,5.85pt,.7pt"/>
          </v:shape>
        </w:pict>
      </w:r>
      <w:r>
        <w:rPr>
          <w:noProof/>
          <w:sz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363pt;margin-top:3.75pt;width:14.25pt;height:21.75pt;z-index:251661312">
            <v:textbox style="layout-flow:vertical-ideographic" inset="5.85pt,.7pt,5.85pt,.7pt"/>
          </v:shape>
        </w:pict>
      </w:r>
      <w:r>
        <w:rPr>
          <w:noProof/>
          <w:sz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left:0;text-align:left;margin-left:326.25pt;margin-top:3.75pt;width:14.25pt;height:21.75pt;z-index:251660288">
            <v:textbox style="layout-flow:vertical-ideographic" inset="5.85pt,.7pt,5.85pt,.7pt"/>
          </v:shape>
        </w:pict>
      </w:r>
      <w:r w:rsidR="008113F0" w:rsidRPr="008113F0">
        <w:rPr>
          <w:rFonts w:hint="eastAsia"/>
          <w:sz w:val="24"/>
          <w:bdr w:val="single" w:sz="4" w:space="0" w:color="auto"/>
        </w:rPr>
        <w:t>（　　　　）の願い</w:t>
      </w:r>
    </w:p>
    <w:p w:rsidR="008113F0" w:rsidRDefault="006E67BE" w:rsidP="00447BAD">
      <w:pPr>
        <w:tabs>
          <w:tab w:val="left" w:pos="8820"/>
        </w:tabs>
      </w:pPr>
      <w:r>
        <w:rPr>
          <w:noProof/>
          <w:sz w:val="24"/>
        </w:rPr>
        <w:pict>
          <v:shape id="_x0000_s1027" type="#_x0000_t202" style="position:absolute;left:0;text-align:left;margin-left:305.25pt;margin-top:13.5pt;width:98.25pt;height:114pt;z-index:251659264">
            <v:textbox inset="5.85pt,.7pt,5.85pt,.7pt">
              <w:txbxContent>
                <w:p w:rsidR="008113F0" w:rsidRDefault="008113F0" w:rsidP="008113F0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市の働き</w:t>
                  </w:r>
                </w:p>
                <w:p w:rsidR="008113F0" w:rsidRDefault="008113F0" w:rsidP="008113F0">
                  <w:r>
                    <w:rPr>
                      <w:rFonts w:hint="eastAsia"/>
                    </w:rPr>
                    <w:t>・計画を立てる</w:t>
                  </w:r>
                </w:p>
                <w:p w:rsidR="008113F0" w:rsidRDefault="008113F0" w:rsidP="008113F0">
                  <w:r>
                    <w:rPr>
                      <w:rFonts w:hint="eastAsia"/>
                    </w:rPr>
                    <w:t>（　　　　）案</w:t>
                  </w:r>
                </w:p>
                <w:p w:rsidR="008113F0" w:rsidRDefault="008113F0" w:rsidP="008113F0">
                  <w:r>
                    <w:rPr>
                      <w:rFonts w:hint="eastAsia"/>
                    </w:rPr>
                    <w:t>（　　　　）案</w:t>
                  </w:r>
                </w:p>
                <w:p w:rsidR="008113F0" w:rsidRPr="008113F0" w:rsidRDefault="008113F0" w:rsidP="008113F0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・市役所・専門委員会の人々</w:t>
                  </w:r>
                </w:p>
              </w:txbxContent>
            </v:textbox>
          </v:shape>
        </w:pict>
      </w:r>
      <w:r w:rsidR="008113F0">
        <w:rPr>
          <w:rFonts w:hint="eastAsia"/>
        </w:rPr>
        <w:t>・親子で気軽に（　　　　）して遊べる場所がほしい。</w:t>
      </w:r>
      <w:r w:rsidR="00447BAD">
        <w:tab/>
      </w:r>
    </w:p>
    <w:p w:rsidR="008113F0" w:rsidRDefault="008113F0">
      <w:r>
        <w:rPr>
          <w:rFonts w:hint="eastAsia"/>
        </w:rPr>
        <w:t>・（　　）どうしが交流できる施設にしてほしい。</w:t>
      </w:r>
    </w:p>
    <w:p w:rsidR="008113F0" w:rsidRDefault="008113F0">
      <w:r>
        <w:rPr>
          <w:rFonts w:hint="eastAsia"/>
        </w:rPr>
        <w:t>・（　　　）の悩みを聞いてほしい。</w:t>
      </w:r>
    </w:p>
    <w:p w:rsidR="008113F0" w:rsidRDefault="006E67BE">
      <w:r>
        <w:rPr>
          <w:noProof/>
          <w:sz w:val="24"/>
        </w:rPr>
        <w:pict>
          <v:shape id="_x0000_s1039" type="#_x0000_t202" style="position:absolute;left:0;text-align:left;margin-left:403.5pt;margin-top:65.25pt;width:61.5pt;height:23.25pt;z-index:251671552" filled="f" stroked="f">
            <v:textbox style="mso-next-textbox:#_x0000_s1039" inset="5.85pt,.7pt,5.85pt,.7pt">
              <w:txbxContent>
                <w:p w:rsidR="00447BAD" w:rsidRDefault="00447BAD">
                  <w:r>
                    <w:rPr>
                      <w:rFonts w:hint="eastAsia"/>
                    </w:rPr>
                    <w:t>援助・補助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5" type="#_x0000_t202" style="position:absolute;left:0;text-align:left;margin-left:114.75pt;margin-top:36.75pt;width:98.25pt;height:36.75pt;z-index:251667456">
            <v:textbox inset="5.85pt,.7pt,5.85pt,.7pt">
              <w:txbxContent>
                <w:p w:rsidR="008113F0" w:rsidRDefault="008113F0">
                  <w:r>
                    <w:rPr>
                      <w:rFonts w:hint="eastAsia"/>
                    </w:rPr>
                    <w:t>子育て支援センターの完成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4" type="#_x0000_t66" style="position:absolute;left:0;text-align:left;margin-left:227.25pt;margin-top:47.25pt;width:69pt;height:11.25pt;z-index:251666432">
            <v:textbox inset="5.85pt,.7pt,5.85pt,.7pt"/>
          </v:shape>
        </w:pict>
      </w:r>
      <w:r>
        <w:rPr>
          <w:noProof/>
          <w:sz w:val="24"/>
        </w:rPr>
        <w:pict>
          <v:shape id="_x0000_s1032" type="#_x0000_t202" style="position:absolute;left:0;text-align:left;margin-left:451.5pt;margin-top:27pt;width:64.5pt;height:38.25pt;z-index:251664384">
            <v:textbox inset="5.85pt,.7pt,5.85pt,.7pt">
              <w:txbxContent>
                <w:p w:rsidR="008113F0" w:rsidRDefault="008113F0">
                  <w:r>
                    <w:rPr>
                      <w:rFonts w:hint="eastAsia"/>
                    </w:rPr>
                    <w:t>（　　）や</w:t>
                  </w:r>
                </w:p>
                <w:p w:rsidR="008113F0" w:rsidRDefault="008113F0">
                  <w:r>
                    <w:rPr>
                      <w:rFonts w:hint="eastAsia"/>
                    </w:rPr>
                    <w:t>（　　）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3" type="#_x0000_t66" style="position:absolute;left:0;text-align:left;margin-left:411.75pt;margin-top:47.25pt;width:29.25pt;height:11.25pt;z-index:251665408">
            <v:textbox inset="5.85pt,.7pt,5.85pt,.7pt"/>
          </v:shape>
        </w:pict>
      </w:r>
      <w:r>
        <w:rPr>
          <w:noProof/>
          <w:sz w:val="24"/>
        </w:rPr>
        <w:pict>
          <v:shape id="_x0000_s1031" type="#_x0000_t13" style="position:absolute;left:0;text-align:left;margin-left:411.75pt;margin-top:25.5pt;width:28.5pt;height:11.25pt;z-index:251663360">
            <v:textbox inset="5.85pt,.7pt,5.85pt,.7pt"/>
          </v:shape>
        </w:pict>
      </w:r>
      <w:r w:rsidR="008113F0">
        <w:rPr>
          <w:rFonts w:hint="eastAsia"/>
        </w:rPr>
        <w:t>・（　　　）も行きやすい施設にしてほしい。</w:t>
      </w:r>
    </w:p>
    <w:p w:rsidR="00447BAD" w:rsidRDefault="00447BAD"/>
    <w:p w:rsidR="00447BAD" w:rsidRDefault="00447BAD"/>
    <w:p w:rsidR="00447BAD" w:rsidRDefault="00447BAD"/>
    <w:p w:rsidR="00447BAD" w:rsidRDefault="00447BAD"/>
    <w:p w:rsidR="00447BAD" w:rsidRDefault="00447BAD">
      <w:r>
        <w:rPr>
          <w:rFonts w:hint="eastAsia"/>
        </w:rPr>
        <w:t>○費用はどこからでるのか？</w:t>
      </w:r>
    </w:p>
    <w:p w:rsidR="00447BAD" w:rsidRDefault="00447BAD">
      <w:r>
        <w:rPr>
          <w:rFonts w:hint="eastAsia"/>
        </w:rPr>
        <w:t xml:space="preserve">　・子育て支援事業などの（　　　　）的な事業は住民や会社などから集める（　　　　）が使われている。</w:t>
      </w:r>
    </w:p>
    <w:p w:rsidR="00447BAD" w:rsidRDefault="00447BAD">
      <w:r>
        <w:rPr>
          <w:rFonts w:hint="eastAsia"/>
        </w:rPr>
        <w:t xml:space="preserve">　・その他に（　　）や（　　）からの（　　　　金）が使われている。</w:t>
      </w:r>
    </w:p>
    <w:p w:rsidR="00447BAD" w:rsidRDefault="00447BAD"/>
    <w:p w:rsidR="00447BAD" w:rsidRDefault="00447BAD">
      <w:r>
        <w:rPr>
          <w:rFonts w:hint="eastAsia"/>
        </w:rPr>
        <w:t>○税金について</w:t>
      </w:r>
    </w:p>
    <w:p w:rsidR="00447BAD" w:rsidRDefault="006E67BE">
      <w:r>
        <w:rPr>
          <w:noProof/>
          <w:sz w:val="24"/>
        </w:rPr>
        <w:pict>
          <v:shape id="_x0000_s1041" type="#_x0000_t202" style="position:absolute;left:0;text-align:left;margin-left:326.25pt;margin-top:11.25pt;width:209.25pt;height:53.25pt;z-index:251673600" filled="f" stroked="f">
            <v:textbox style="mso-next-textbox:#_x0000_s1041" inset="5.85pt,.7pt,5.85pt,.7pt">
              <w:txbxContent>
                <w:p w:rsidR="00370AF9" w:rsidRDefault="00370AF9" w:rsidP="00370AF9">
                  <w:r>
                    <w:rPr>
                      <w:rFonts w:hint="eastAsia"/>
                    </w:rPr>
                    <w:t>（　　　　）的な事業</w:t>
                  </w:r>
                </w:p>
                <w:p w:rsidR="00370AF9" w:rsidRDefault="00370AF9" w:rsidP="00370AF9">
                  <w:r>
                    <w:rPr>
                      <w:rFonts w:hint="eastAsia"/>
                    </w:rPr>
                    <w:t>・警察，消防，教育，道路，ごみ収集など</w:t>
                  </w:r>
                </w:p>
              </w:txbxContent>
            </v:textbox>
          </v:shape>
        </w:pict>
      </w:r>
      <w:r w:rsidR="00447BAD">
        <w:rPr>
          <w:rFonts w:hint="eastAsia"/>
        </w:rPr>
        <w:t xml:space="preserve">　・物を買ったとき・・・（　　　）税</w:t>
      </w:r>
    </w:p>
    <w:p w:rsidR="00370AF9" w:rsidRDefault="006E67BE">
      <w:r>
        <w:rPr>
          <w:noProof/>
          <w:sz w:val="24"/>
        </w:rPr>
        <w:pict>
          <v:shape id="_x0000_s1040" type="#_x0000_t13" style="position:absolute;left:0;text-align:left;margin-left:255.75pt;margin-top:1.5pt;width:45pt;height:33pt;z-index:251672576">
            <v:textbox inset="5.85pt,.7pt,5.85pt,.7pt"/>
          </v:shape>
        </w:pict>
      </w:r>
      <w:r w:rsidR="00447BAD">
        <w:rPr>
          <w:rFonts w:hint="eastAsia"/>
        </w:rPr>
        <w:t xml:space="preserve">　・会社などに勤めている人・・・</w:t>
      </w:r>
      <w:r w:rsidR="00370AF9">
        <w:rPr>
          <w:rFonts w:hint="eastAsia"/>
        </w:rPr>
        <w:t>（　　　）税</w:t>
      </w:r>
    </w:p>
    <w:p w:rsidR="00370AF9" w:rsidRDefault="00370AF9" w:rsidP="00370AF9">
      <w:pPr>
        <w:ind w:firstLineChars="100" w:firstLine="210"/>
      </w:pPr>
      <w:r>
        <w:rPr>
          <w:rFonts w:hint="eastAsia"/>
        </w:rPr>
        <w:t>・市にすんでいる人・・・（　　　）税</w:t>
      </w:r>
    </w:p>
    <w:p w:rsidR="00447BAD" w:rsidRDefault="00370AF9" w:rsidP="00370AF9">
      <w:pPr>
        <w:ind w:firstLineChars="100" w:firstLine="210"/>
      </w:pPr>
      <w:r>
        <w:rPr>
          <w:rFonts w:hint="eastAsia"/>
        </w:rPr>
        <w:t>・土地や建物をもっている人・・・固定資産税</w:t>
      </w:r>
      <w:r w:rsidR="00447BAD">
        <w:rPr>
          <w:rFonts w:hint="eastAsia"/>
        </w:rPr>
        <w:t xml:space="preserve">　　</w:t>
      </w:r>
    </w:p>
    <w:p w:rsidR="00370AF9" w:rsidRDefault="00370AF9" w:rsidP="00370AF9"/>
    <w:p w:rsidR="00370AF9" w:rsidRDefault="00370AF9" w:rsidP="00370AF9">
      <w:r>
        <w:rPr>
          <w:rFonts w:hint="eastAsia"/>
        </w:rPr>
        <w:t>○国の政治</w:t>
      </w:r>
    </w:p>
    <w:p w:rsidR="00370AF9" w:rsidRDefault="00370AF9" w:rsidP="00547C3C">
      <w:pPr>
        <w:ind w:left="1890" w:hangingChars="900" w:hanging="1890"/>
      </w:pPr>
      <w:r>
        <w:rPr>
          <w:rFonts w:hint="eastAsia"/>
        </w:rPr>
        <w:t xml:space="preserve">　☆三権分立・・・それぞれの機関が独立して</w:t>
      </w:r>
      <w:r w:rsidR="00547C3C">
        <w:rPr>
          <w:rFonts w:hint="eastAsia"/>
        </w:rPr>
        <w:t>，お互いの仕事を監視することで，権力が一つの機関に集中　　　　しないようなしくみ。</w:t>
      </w:r>
    </w:p>
    <w:p w:rsidR="006E67BE" w:rsidRDefault="006E67BE" w:rsidP="00547C3C">
      <w:pPr>
        <w:ind w:left="1890" w:hangingChars="900" w:hanging="1890"/>
      </w:pPr>
    </w:p>
    <w:p w:rsidR="006E67BE" w:rsidRDefault="006E67BE" w:rsidP="00547C3C">
      <w:pPr>
        <w:ind w:left="1890" w:hangingChars="900" w:hanging="1890"/>
        <w:rPr>
          <w:rFonts w:hint="eastAsia"/>
        </w:rPr>
      </w:pPr>
      <w:r>
        <w:rPr>
          <w:rFonts w:hint="eastAsia"/>
        </w:rPr>
        <w:t xml:space="preserve">　・次の図に、それぞれの機関の関係を書き入れよう</w:t>
      </w:r>
      <w:bookmarkStart w:id="0" w:name="_GoBack"/>
      <w:bookmarkEnd w:id="0"/>
      <w:r>
        <w:rPr>
          <w:rFonts w:hint="eastAsia"/>
        </w:rPr>
        <w:t>。</w:t>
      </w:r>
    </w:p>
    <w:p w:rsidR="006E67BE" w:rsidRDefault="006E67BE" w:rsidP="00547C3C">
      <w:pPr>
        <w:ind w:left="1890" w:hangingChars="900" w:hanging="1890"/>
      </w:pPr>
    </w:p>
    <w:p w:rsidR="00547C3C" w:rsidRPr="00547C3C" w:rsidRDefault="006E67BE" w:rsidP="00547C3C">
      <w:pPr>
        <w:ind w:left="2160" w:hangingChars="900" w:hanging="2160"/>
      </w:pPr>
      <w:r>
        <w:rPr>
          <w:noProof/>
          <w:sz w:val="24"/>
        </w:rPr>
        <w:pict>
          <v:shape id="_x0000_s1043" type="#_x0000_t202" style="position:absolute;left:0;text-align:left;margin-left:114.75pt;margin-top:96.75pt;width:79.5pt;height:38.25pt;z-index:251675648">
            <v:textbox inset="5.85pt,.7pt,5.85pt,.7pt">
              <w:txbxContent>
                <w:p w:rsidR="00547C3C" w:rsidRDefault="00547C3C" w:rsidP="00547C3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内閣</w:t>
                  </w:r>
                </w:p>
                <w:p w:rsidR="00547C3C" w:rsidRDefault="00547C3C" w:rsidP="00547C3C">
                  <w:r>
                    <w:rPr>
                      <w:rFonts w:hint="eastAsia"/>
                    </w:rPr>
                    <w:t>（　　　）権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4" type="#_x0000_t202" style="position:absolute;left:0;text-align:left;margin-left:326.25pt;margin-top:96.75pt;width:77.25pt;height:38.25pt;z-index:251676672">
            <v:textbox inset="5.85pt,.7pt,5.85pt,.7pt">
              <w:txbxContent>
                <w:p w:rsidR="00547C3C" w:rsidRDefault="00547C3C">
                  <w:r>
                    <w:rPr>
                      <w:rFonts w:hint="eastAsia"/>
                    </w:rPr>
                    <w:t xml:space="preserve">　裁判所</w:t>
                  </w:r>
                </w:p>
                <w:p w:rsidR="00547C3C" w:rsidRDefault="00547C3C">
                  <w:r>
                    <w:rPr>
                      <w:rFonts w:hint="eastAsia"/>
                    </w:rPr>
                    <w:t>（　　　）権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2" type="#_x0000_t202" style="position:absolute;left:0;text-align:left;margin-left:227.25pt;margin-top:11.25pt;width:78pt;height:38.25pt;z-index:251674624">
            <v:textbox inset="5.85pt,.7pt,5.85pt,.7pt">
              <w:txbxContent>
                <w:p w:rsidR="00547C3C" w:rsidRDefault="00547C3C" w:rsidP="00547C3C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国会</w:t>
                  </w:r>
                </w:p>
                <w:p w:rsidR="00547C3C" w:rsidRDefault="00547C3C" w:rsidP="00547C3C">
                  <w:r>
                    <w:rPr>
                      <w:rFonts w:hint="eastAsia"/>
                    </w:rPr>
                    <w:t>（　　　）権</w:t>
                  </w:r>
                </w:p>
              </w:txbxContent>
            </v:textbox>
          </v:shape>
        </w:pict>
      </w:r>
    </w:p>
    <w:sectPr w:rsidR="00547C3C" w:rsidRPr="00547C3C" w:rsidSect="008113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3F0"/>
    <w:rsid w:val="00186E6F"/>
    <w:rsid w:val="00370AF9"/>
    <w:rsid w:val="00447BAD"/>
    <w:rsid w:val="00547C3C"/>
    <w:rsid w:val="006E67BE"/>
    <w:rsid w:val="0081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v:textbox inset="5.85pt,.7pt,5.85pt,.7pt"/>
    </o:shapedefaults>
    <o:shapelayout v:ext="edit">
      <o:idmap v:ext="edit" data="1"/>
    </o:shapelayout>
  </w:shapeDefaults>
  <w:decimalSymbol w:val="."/>
  <w:listSeparator w:val=","/>
  <w14:docId w14:val="42F1AF94"/>
  <w15:docId w15:val="{4ACA8D1C-A71B-4899-91FC-13061006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川越市</dc:creator>
  <cp:lastModifiedBy>大野拓也</cp:lastModifiedBy>
  <cp:revision>2</cp:revision>
  <dcterms:created xsi:type="dcterms:W3CDTF">2011-12-15T00:29:00Z</dcterms:created>
  <dcterms:modified xsi:type="dcterms:W3CDTF">2020-04-14T00:00:00Z</dcterms:modified>
</cp:coreProperties>
</file>